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F661" w14:textId="77777777" w:rsidR="00E60B7A" w:rsidRPr="00A11A0F" w:rsidRDefault="00E60B7A" w:rsidP="00E60B7A">
      <w:pPr>
        <w:rPr>
          <w:b/>
        </w:rPr>
      </w:pPr>
      <w:r>
        <w:rPr>
          <w:b/>
        </w:rPr>
        <w:t>FELLOWSHIP</w:t>
      </w:r>
      <w:r w:rsidRPr="00A11A0F">
        <w:rPr>
          <w:b/>
        </w:rPr>
        <w:t xml:space="preserve"> LOG</w:t>
      </w:r>
      <w:r>
        <w:rPr>
          <w:b/>
        </w:rPr>
        <w:t xml:space="preserve"> OF </w:t>
      </w:r>
      <w:r w:rsidRPr="00A11A0F">
        <w:rPr>
          <w:b/>
        </w:rPr>
        <w:t>EXPERIENCE</w:t>
      </w:r>
      <w:r>
        <w:rPr>
          <w:b/>
        </w:rPr>
        <w:t xml:space="preserve"> (EFSRH – EBCOG/ESCRH)</w:t>
      </w:r>
    </w:p>
    <w:p w14:paraId="188FB23F" w14:textId="3614013B" w:rsidR="00E60B7A" w:rsidRDefault="00CF0794" w:rsidP="00CF0794">
      <w:r w:rsidRPr="00CF0794">
        <w:rPr>
          <w:rFonts w:ascii="Calibri" w:hAnsi="Calibri" w:cs="Calibri"/>
          <w:color w:val="000000"/>
        </w:rPr>
        <w:t>Candidates must submit evidence of the activities below, with this document countersigned by the department head.</w:t>
      </w:r>
    </w:p>
    <w:p w14:paraId="5BB5C78B" w14:textId="77777777" w:rsidR="00E60B7A" w:rsidRPr="00DA1DC5" w:rsidRDefault="00E60B7A" w:rsidP="00E60B7A">
      <w:pPr>
        <w:widowControl w:val="0"/>
        <w:tabs>
          <w:tab w:val="left" w:pos="578"/>
        </w:tabs>
        <w:autoSpaceDE w:val="0"/>
        <w:autoSpaceDN w:val="0"/>
        <w:spacing w:after="0" w:line="276" w:lineRule="auto"/>
        <w:jc w:val="center"/>
        <w:rPr>
          <w:rFonts w:cstheme="minorHAnsi"/>
          <w:b/>
          <w:spacing w:val="-2"/>
          <w:sz w:val="24"/>
          <w:szCs w:val="24"/>
        </w:rPr>
      </w:pP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1417"/>
      </w:tblGrid>
      <w:tr w:rsidR="00E60B7A" w:rsidRPr="00DA1DC5" w14:paraId="707968F6" w14:textId="77777777" w:rsidTr="00E60B7A">
        <w:trPr>
          <w:trHeight w:val="293"/>
        </w:trPr>
        <w:tc>
          <w:tcPr>
            <w:tcW w:w="7797" w:type="dxa"/>
          </w:tcPr>
          <w:p w14:paraId="67B50339" w14:textId="77777777" w:rsidR="00E60B7A" w:rsidRPr="00DA1DC5" w:rsidRDefault="00E60B7A" w:rsidP="0010615B">
            <w:pPr>
              <w:pStyle w:val="TableParagraph"/>
              <w:spacing w:line="276" w:lineRule="auto"/>
              <w:ind w:left="82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4998D8" w14:textId="77777777" w:rsidR="00E60B7A" w:rsidRPr="00DA1DC5" w:rsidRDefault="00E60B7A" w:rsidP="0010615B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No. of cases Completed</w:t>
            </w:r>
          </w:p>
        </w:tc>
      </w:tr>
      <w:tr w:rsidR="00E60B7A" w:rsidRPr="00DA1DC5" w14:paraId="36915FAF" w14:textId="77777777" w:rsidTr="00E60B7A">
        <w:trPr>
          <w:trHeight w:val="4126"/>
        </w:trPr>
        <w:tc>
          <w:tcPr>
            <w:tcW w:w="7797" w:type="dxa"/>
          </w:tcPr>
          <w:p w14:paraId="7CBCA50B" w14:textId="77777777" w:rsidR="00E60B7A" w:rsidRPr="00DA1DC5" w:rsidRDefault="00E60B7A" w:rsidP="00E60B7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6" w:lineRule="auto"/>
              <w:ind w:right="402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Evidence of</w:t>
            </w:r>
            <w:r w:rsidRPr="00DA1DC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patient</w:t>
            </w:r>
            <w:r w:rsidRPr="00DA1DC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management</w:t>
            </w:r>
            <w:r w:rsidRPr="00DA1DC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with endocrinological disorders</w:t>
            </w:r>
          </w:p>
          <w:p w14:paraId="6C14849D" w14:textId="77777777" w:rsidR="00E60B7A" w:rsidRPr="00DA1DC5" w:rsidRDefault="00E60B7A" w:rsidP="00E60B7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Evidence</w:t>
            </w:r>
            <w:r w:rsidRPr="00DA1DC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of patient management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about female contraception</w:t>
            </w:r>
          </w:p>
          <w:p w14:paraId="6A307158" w14:textId="77777777" w:rsidR="00E60B7A" w:rsidRPr="00DA1DC5" w:rsidRDefault="00E60B7A" w:rsidP="00E60B7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Evidence</w:t>
            </w:r>
            <w:r w:rsidRPr="00DA1DC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of patient management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about male contraception</w:t>
            </w:r>
          </w:p>
          <w:p w14:paraId="5F7935FA" w14:textId="77777777" w:rsidR="00E60B7A" w:rsidRPr="00DA1DC5" w:rsidRDefault="00E60B7A" w:rsidP="00E60B7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Evidence</w:t>
            </w:r>
            <w:r w:rsidRPr="00DA1DC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of patient management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) about abortion</w:t>
            </w:r>
          </w:p>
          <w:p w14:paraId="48189F12" w14:textId="77777777" w:rsidR="00E60B7A" w:rsidRPr="00DA1DC5" w:rsidRDefault="00E60B7A" w:rsidP="00E60B7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Evidence</w:t>
            </w:r>
            <w:r w:rsidRPr="00DA1DC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of patient management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about surgical methods of contraception (Female &amp; Male)</w:t>
            </w:r>
          </w:p>
          <w:p w14:paraId="739B5AEA" w14:textId="77777777" w:rsidR="00E60B7A" w:rsidRPr="00DA1DC5" w:rsidRDefault="00E60B7A" w:rsidP="00E60B7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Evidence</w:t>
            </w:r>
            <w:r w:rsidRPr="00DA1DC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of patient management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about contraception in complex cases of various medical disorders   </w:t>
            </w:r>
          </w:p>
          <w:p w14:paraId="29FBB9FF" w14:textId="77777777" w:rsidR="00E60B7A" w:rsidRPr="00DA1DC5" w:rsidRDefault="00E60B7A" w:rsidP="00E60B7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Evidence</w:t>
            </w:r>
            <w:r w:rsidRPr="00DA1DC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of patient management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about emergency contraception</w:t>
            </w:r>
          </w:p>
          <w:p w14:paraId="391B3032" w14:textId="77777777" w:rsidR="00E60B7A" w:rsidRPr="00DA1DC5" w:rsidRDefault="00E60B7A" w:rsidP="00E60B7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Evidence</w:t>
            </w:r>
            <w:r w:rsidRPr="00DA1DC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of patient management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about sexually transmitted infections (STIs)</w:t>
            </w:r>
          </w:p>
          <w:p w14:paraId="6314CFB8" w14:textId="77777777" w:rsidR="00E60B7A" w:rsidRPr="00DA1DC5" w:rsidRDefault="00E60B7A" w:rsidP="00E60B7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Evidence</w:t>
            </w:r>
            <w:r w:rsidRPr="00DA1DC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of patient management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about sexual disfunction</w:t>
            </w:r>
          </w:p>
          <w:p w14:paraId="3071B2B7" w14:textId="77777777" w:rsidR="00E60B7A" w:rsidRPr="00DA1DC5" w:rsidRDefault="00E60B7A" w:rsidP="00E60B7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Evidence</w:t>
            </w:r>
            <w:r w:rsidRPr="00DA1DC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of patient management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about sexual violence</w:t>
            </w:r>
          </w:p>
          <w:p w14:paraId="14E1ED66" w14:textId="77777777" w:rsidR="00E60B7A" w:rsidRPr="00DA1DC5" w:rsidRDefault="00E60B7A" w:rsidP="00E60B7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Evidence</w:t>
            </w:r>
            <w:r w:rsidRPr="00DA1DC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of patient management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) about postpartum contraception </w:t>
            </w:r>
          </w:p>
          <w:p w14:paraId="3A5D3081" w14:textId="77777777" w:rsidR="00E60B7A" w:rsidRPr="00DA1DC5" w:rsidRDefault="00E60B7A" w:rsidP="00E60B7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Evidence</w:t>
            </w:r>
            <w:r w:rsidRPr="00DA1DC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of patient management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about basic work-up of infertility </w:t>
            </w:r>
          </w:p>
          <w:p w14:paraId="241AA586" w14:textId="77777777" w:rsidR="00E60B7A" w:rsidRPr="00DA1DC5" w:rsidRDefault="00E60B7A" w:rsidP="00E60B7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Evidence</w:t>
            </w:r>
            <w:r w:rsidRPr="00DA1DC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of patient management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) about screening of cervical cancer</w:t>
            </w:r>
          </w:p>
          <w:p w14:paraId="2D4CC54C" w14:textId="77777777" w:rsidR="00E60B7A" w:rsidRPr="00DA1DC5" w:rsidRDefault="00E60B7A" w:rsidP="00E60B7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Evidence of Patient management for </w:t>
            </w:r>
            <w:proofErr w:type="spellStart"/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preconceptional</w:t>
            </w:r>
            <w:proofErr w:type="spellEnd"/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care</w:t>
            </w:r>
          </w:p>
          <w:p w14:paraId="7539B040" w14:textId="77777777" w:rsidR="00E60B7A" w:rsidRPr="00DA1DC5" w:rsidRDefault="00E60B7A" w:rsidP="00E60B7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Practical experience:</w:t>
            </w:r>
          </w:p>
          <w:p w14:paraId="412B7791" w14:textId="77777777" w:rsidR="00E60B7A" w:rsidRPr="00DA1DC5" w:rsidRDefault="00E60B7A" w:rsidP="00E60B7A">
            <w:pPr>
              <w:pStyle w:val="TableParagraph"/>
              <w:numPr>
                <w:ilvl w:val="3"/>
                <w:numId w:val="2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Insertion of IUD</w:t>
            </w:r>
          </w:p>
          <w:p w14:paraId="3B96DA4E" w14:textId="77777777" w:rsidR="00E60B7A" w:rsidRPr="00DA1DC5" w:rsidRDefault="00E60B7A" w:rsidP="00E60B7A">
            <w:pPr>
              <w:pStyle w:val="TableParagraph"/>
              <w:numPr>
                <w:ilvl w:val="3"/>
                <w:numId w:val="2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Removal of non-visible IUD thread under ultrasound control</w:t>
            </w:r>
          </w:p>
          <w:p w14:paraId="2541BA01" w14:textId="77777777" w:rsidR="00E60B7A" w:rsidRPr="00DA1DC5" w:rsidRDefault="00E60B7A" w:rsidP="00E60B7A">
            <w:pPr>
              <w:pStyle w:val="TableParagraph"/>
              <w:numPr>
                <w:ilvl w:val="3"/>
                <w:numId w:val="2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Insertion of contraceptive implants </w:t>
            </w:r>
          </w:p>
          <w:p w14:paraId="65897FC5" w14:textId="77777777" w:rsidR="00E60B7A" w:rsidRPr="00DA1DC5" w:rsidRDefault="00E60B7A" w:rsidP="00E60B7A">
            <w:pPr>
              <w:pStyle w:val="TableParagraph"/>
              <w:numPr>
                <w:ilvl w:val="3"/>
                <w:numId w:val="2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Removal of contraceptive implants</w:t>
            </w:r>
          </w:p>
          <w:p w14:paraId="66F78660" w14:textId="77777777" w:rsidR="00E60B7A" w:rsidRPr="00DA1DC5" w:rsidRDefault="00E60B7A" w:rsidP="00E60B7A">
            <w:pPr>
              <w:pStyle w:val="TableParagraph"/>
              <w:numPr>
                <w:ilvl w:val="3"/>
                <w:numId w:val="2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Medical induction of abortion</w:t>
            </w:r>
          </w:p>
          <w:p w14:paraId="40EAFA99" w14:textId="77777777" w:rsidR="00E60B7A" w:rsidRPr="00DA1DC5" w:rsidRDefault="00E60B7A" w:rsidP="00E60B7A">
            <w:pPr>
              <w:pStyle w:val="TableParagraph"/>
              <w:numPr>
                <w:ilvl w:val="3"/>
                <w:numId w:val="2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Surgical induction of abortion (where applicable)</w:t>
            </w:r>
          </w:p>
          <w:p w14:paraId="119CA4BD" w14:textId="77777777" w:rsidR="00E60B7A" w:rsidRPr="00DA1DC5" w:rsidRDefault="00E60B7A" w:rsidP="00E60B7A">
            <w:pPr>
              <w:pStyle w:val="TableParagraph"/>
              <w:numPr>
                <w:ilvl w:val="3"/>
                <w:numId w:val="2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Laparoscopic female sterilization (where applicable)</w:t>
            </w:r>
          </w:p>
          <w:p w14:paraId="4168A261" w14:textId="77777777" w:rsidR="00E60B7A" w:rsidRPr="00DA1DC5" w:rsidRDefault="00E60B7A" w:rsidP="00E60B7A">
            <w:pPr>
              <w:pStyle w:val="TableParagraph"/>
              <w:numPr>
                <w:ilvl w:val="3"/>
                <w:numId w:val="2"/>
              </w:numPr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>Male vasectomy (where applicable)</w:t>
            </w:r>
          </w:p>
          <w:p w14:paraId="662A3429" w14:textId="77777777" w:rsidR="00E60B7A" w:rsidRPr="00DA1DC5" w:rsidRDefault="00E60B7A" w:rsidP="0010615B">
            <w:pPr>
              <w:pStyle w:val="TableParagraph"/>
              <w:tabs>
                <w:tab w:val="left" w:pos="467"/>
                <w:tab w:val="left" w:pos="468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1FE953" w14:textId="77777777" w:rsidR="00E60B7A" w:rsidRPr="00DA1DC5" w:rsidRDefault="00E60B7A" w:rsidP="0010615B">
            <w:pPr>
              <w:pStyle w:val="TableParagraph"/>
              <w:tabs>
                <w:tab w:val="left" w:pos="467"/>
                <w:tab w:val="left" w:pos="468"/>
              </w:tabs>
              <w:spacing w:line="276" w:lineRule="auto"/>
              <w:ind w:left="46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470C96" w14:textId="77777777" w:rsidR="00E60B7A" w:rsidRPr="00DA1DC5" w:rsidRDefault="00E60B7A" w:rsidP="0010615B">
            <w:pPr>
              <w:pStyle w:val="TableParagraph"/>
              <w:spacing w:before="3" w:line="276" w:lineRule="auto"/>
              <w:ind w:left="118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BAC4DD" w14:textId="77777777" w:rsidR="00E60B7A" w:rsidRPr="00DA1DC5" w:rsidRDefault="00E60B7A" w:rsidP="0010615B">
            <w:pPr>
              <w:pStyle w:val="TableParagraph"/>
              <w:spacing w:line="276" w:lineRule="auto"/>
              <w:ind w:left="441" w:right="435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</w:p>
          <w:p w14:paraId="7F1F1B30" w14:textId="77777777" w:rsidR="00E60B7A" w:rsidRPr="00DA1DC5" w:rsidRDefault="00E60B7A" w:rsidP="0010615B">
            <w:pPr>
              <w:pStyle w:val="TableParagraph"/>
              <w:spacing w:line="276" w:lineRule="auto"/>
              <w:ind w:left="441" w:right="435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  <w:p w14:paraId="6762F686" w14:textId="77777777" w:rsidR="00E60B7A" w:rsidRPr="00DA1DC5" w:rsidRDefault="00E60B7A" w:rsidP="0010615B">
            <w:pPr>
              <w:pStyle w:val="TableParagraph"/>
              <w:spacing w:line="276" w:lineRule="auto"/>
              <w:ind w:left="441" w:right="435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</w:p>
          <w:p w14:paraId="5A9856B5" w14:textId="77777777" w:rsidR="00E60B7A" w:rsidRPr="00DA1DC5" w:rsidRDefault="00E60B7A" w:rsidP="0010615B">
            <w:pPr>
              <w:pStyle w:val="TableParagraph"/>
              <w:spacing w:line="276" w:lineRule="auto"/>
              <w:ind w:left="441" w:right="435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  <w:p w14:paraId="21434A67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D8A136E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183DC7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E06B477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460369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FDA63D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7DF5CDC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FA3094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</w:p>
          <w:p w14:paraId="2F264A46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AFC3538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</w:p>
          <w:p w14:paraId="6892A4B8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C61EF4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79E5700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7C651A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F3F88EF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527A4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07EB138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6187BD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3A121B1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9680CE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3D84231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702619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B724DD1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2048BA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09306DF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</w:p>
          <w:p w14:paraId="337B8A3B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72BE85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03B9ED" w14:textId="77777777" w:rsidR="00E60B7A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</w:t>
            </w:r>
          </w:p>
          <w:p w14:paraId="3000891F" w14:textId="77777777" w:rsidR="00E60B7A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</w:p>
          <w:p w14:paraId="1F9943CE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</w:p>
          <w:p w14:paraId="55CAEBA2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</w:p>
          <w:p w14:paraId="64BE8FB9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7D9C9F4B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C980072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 w:rsidRPr="00DA1DC5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E560D86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651AE1C" w14:textId="77777777" w:rsidR="00E60B7A" w:rsidRPr="00DA1DC5" w:rsidRDefault="00E60B7A" w:rsidP="0010615B">
            <w:pPr>
              <w:pStyle w:val="TableParagraph"/>
              <w:spacing w:line="276" w:lineRule="auto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108BA1" w14:textId="77777777" w:rsidR="007B1067" w:rsidRDefault="007B1067"/>
    <w:sectPr w:rsidR="007B10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28A5"/>
    <w:multiLevelType w:val="hybridMultilevel"/>
    <w:tmpl w:val="EB44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B081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526023518">
    <w:abstractNumId w:val="0"/>
  </w:num>
  <w:num w:numId="2" w16cid:durableId="1468090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85"/>
    <w:rsid w:val="00677785"/>
    <w:rsid w:val="007B1067"/>
    <w:rsid w:val="00880B52"/>
    <w:rsid w:val="00CF0794"/>
    <w:rsid w:val="00E6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1479"/>
  <w15:chartTrackingRefBased/>
  <w15:docId w15:val="{2FCA0226-C104-4631-AA60-33065013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60B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1425</Characters>
  <Application>Microsoft Office Word</Application>
  <DocSecurity>0</DocSecurity>
  <Lines>11</Lines>
  <Paragraphs>3</Paragraphs>
  <ScaleCrop>false</ScaleCrop>
  <Company>HP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peri</dc:creator>
  <cp:keywords/>
  <dc:description/>
  <cp:lastModifiedBy>Sambit Mukhopadhyay</cp:lastModifiedBy>
  <cp:revision>2</cp:revision>
  <dcterms:created xsi:type="dcterms:W3CDTF">2025-07-16T15:43:00Z</dcterms:created>
  <dcterms:modified xsi:type="dcterms:W3CDTF">2025-07-16T15:43:00Z</dcterms:modified>
</cp:coreProperties>
</file>